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9D" w:rsidRDefault="002C1F9D" w:rsidP="002C1F9D"/>
    <w:p w:rsidR="002C1F9D" w:rsidRDefault="002C1F9D" w:rsidP="00D52DFF">
      <w:pPr>
        <w:jc w:val="center"/>
        <w:rPr>
          <w:sz w:val="36"/>
        </w:rPr>
      </w:pPr>
      <w:r w:rsidRPr="00D52DFF">
        <w:rPr>
          <w:noProof/>
          <w:sz w:val="36"/>
        </w:rPr>
        <w:drawing>
          <wp:inline distT="0" distB="0" distL="0" distR="0">
            <wp:extent cx="1428750" cy="1009650"/>
            <wp:effectExtent l="19050" t="0" r="0" b="0"/>
            <wp:docPr id="4" name="Picture 3" descr="http://www.ag-project.co.uk/userfiles/image/AGPPG-logo_smal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project.co.uk/userfiles/image/AGPPG-logo_small(2).gif"/>
                    <pic:cNvPicPr>
                      <a:picLocks noChangeAspect="1" noChangeArrowheads="1"/>
                    </pic:cNvPicPr>
                  </pic:nvPicPr>
                  <pic:blipFill>
                    <a:blip r:embed="rId4" cstate="print"/>
                    <a:srcRect/>
                    <a:stretch>
                      <a:fillRect/>
                    </a:stretch>
                  </pic:blipFill>
                  <pic:spPr bwMode="auto">
                    <a:xfrm>
                      <a:off x="0" y="0"/>
                      <a:ext cx="1428750" cy="1009650"/>
                    </a:xfrm>
                    <a:prstGeom prst="rect">
                      <a:avLst/>
                    </a:prstGeom>
                    <a:noFill/>
                    <a:ln w="9525">
                      <a:noFill/>
                      <a:miter lim="800000"/>
                      <a:headEnd/>
                      <a:tailEnd/>
                    </a:ln>
                  </pic:spPr>
                </pic:pic>
              </a:graphicData>
            </a:graphic>
          </wp:inline>
        </w:drawing>
      </w:r>
    </w:p>
    <w:p w:rsidR="00D52DFF" w:rsidRDefault="00D52DFF" w:rsidP="00D52DFF">
      <w:pPr>
        <w:jc w:val="center"/>
        <w:rPr>
          <w:sz w:val="36"/>
        </w:rPr>
      </w:pPr>
    </w:p>
    <w:p w:rsidR="0061215A" w:rsidRPr="00DB3C54" w:rsidRDefault="0061215A" w:rsidP="00D52DFF">
      <w:pPr>
        <w:jc w:val="center"/>
        <w:rPr>
          <w:rFonts w:ascii="Arial" w:hAnsi="Arial" w:cs="Arial"/>
          <w:sz w:val="36"/>
        </w:rPr>
      </w:pPr>
    </w:p>
    <w:p w:rsidR="002C1F9D" w:rsidRPr="00DB3C54" w:rsidRDefault="00D52DFF" w:rsidP="00D52DFF">
      <w:pPr>
        <w:jc w:val="center"/>
        <w:rPr>
          <w:rFonts w:ascii="Arial" w:hAnsi="Arial" w:cs="Arial"/>
          <w:b/>
          <w:sz w:val="36"/>
        </w:rPr>
      </w:pPr>
      <w:r w:rsidRPr="00DB3C54">
        <w:rPr>
          <w:rFonts w:ascii="Arial" w:hAnsi="Arial" w:cs="Arial"/>
          <w:b/>
          <w:sz w:val="36"/>
        </w:rPr>
        <w:t>AVETON GIFFORD PARISH PROJECT GROUP</w:t>
      </w:r>
    </w:p>
    <w:p w:rsidR="00D52DFF" w:rsidRPr="00DB3C54" w:rsidRDefault="00D52DFF" w:rsidP="002C1F9D">
      <w:pPr>
        <w:rPr>
          <w:rFonts w:ascii="Arial" w:hAnsi="Arial" w:cs="Arial"/>
          <w:b/>
        </w:rPr>
      </w:pPr>
    </w:p>
    <w:p w:rsidR="002C1F9D" w:rsidRPr="00DB3C54" w:rsidRDefault="00D52DFF" w:rsidP="00D52DFF">
      <w:pPr>
        <w:jc w:val="center"/>
        <w:rPr>
          <w:rFonts w:ascii="Arial" w:hAnsi="Arial" w:cs="Arial"/>
          <w:b/>
          <w:sz w:val="32"/>
        </w:rPr>
      </w:pPr>
      <w:r w:rsidRPr="00DB3C54">
        <w:rPr>
          <w:rFonts w:ascii="Arial" w:hAnsi="Arial" w:cs="Arial"/>
          <w:b/>
          <w:sz w:val="32"/>
        </w:rPr>
        <w:t>OPEN AFTERNOON &amp; AGM</w:t>
      </w:r>
    </w:p>
    <w:p w:rsidR="00D52DFF" w:rsidRPr="00DB3C54" w:rsidRDefault="00D52DFF" w:rsidP="00D52DFF">
      <w:pPr>
        <w:jc w:val="center"/>
        <w:rPr>
          <w:rFonts w:ascii="Arial" w:hAnsi="Arial" w:cs="Arial"/>
          <w:b/>
          <w:sz w:val="32"/>
        </w:rPr>
      </w:pPr>
    </w:p>
    <w:p w:rsidR="002C1F9D" w:rsidRPr="00DB3C54" w:rsidRDefault="002C1F9D" w:rsidP="00D52DFF">
      <w:pPr>
        <w:jc w:val="center"/>
        <w:rPr>
          <w:rFonts w:ascii="Arial" w:hAnsi="Arial" w:cs="Arial"/>
          <w:b/>
          <w:sz w:val="28"/>
        </w:rPr>
      </w:pPr>
      <w:r w:rsidRPr="00DB3C54">
        <w:rPr>
          <w:rFonts w:ascii="Arial" w:hAnsi="Arial" w:cs="Arial"/>
          <w:b/>
          <w:sz w:val="28"/>
        </w:rPr>
        <w:t>October 16</w:t>
      </w:r>
      <w:r w:rsidRPr="00DB3C54">
        <w:rPr>
          <w:rFonts w:ascii="Arial" w:hAnsi="Arial" w:cs="Arial"/>
          <w:b/>
          <w:sz w:val="28"/>
          <w:vertAlign w:val="superscript"/>
        </w:rPr>
        <w:t>th</w:t>
      </w:r>
      <w:r w:rsidRPr="00DB3C54">
        <w:rPr>
          <w:rFonts w:ascii="Arial" w:hAnsi="Arial" w:cs="Arial"/>
          <w:b/>
          <w:sz w:val="28"/>
        </w:rPr>
        <w:t xml:space="preserve"> – in the village hall – an open afternoon from 3.30 until 7.00</w:t>
      </w:r>
    </w:p>
    <w:p w:rsidR="00D52DFF" w:rsidRPr="00DB3C54" w:rsidRDefault="00D52DFF" w:rsidP="00D52DFF">
      <w:pPr>
        <w:jc w:val="center"/>
        <w:rPr>
          <w:rFonts w:ascii="Arial" w:hAnsi="Arial" w:cs="Arial"/>
          <w:b/>
          <w:sz w:val="28"/>
        </w:rPr>
      </w:pPr>
    </w:p>
    <w:p w:rsidR="002C1F9D" w:rsidRPr="00DB3C54" w:rsidRDefault="002C1F9D" w:rsidP="00D52DFF">
      <w:pPr>
        <w:jc w:val="center"/>
        <w:rPr>
          <w:rFonts w:ascii="Arial" w:hAnsi="Arial" w:cs="Arial"/>
          <w:b/>
          <w:sz w:val="28"/>
        </w:rPr>
      </w:pPr>
      <w:r w:rsidRPr="00DB3C54">
        <w:rPr>
          <w:rFonts w:ascii="Arial" w:hAnsi="Arial" w:cs="Arial"/>
          <w:b/>
          <w:sz w:val="28"/>
        </w:rPr>
        <w:t>AGM meeting at 7.00</w:t>
      </w:r>
    </w:p>
    <w:p w:rsidR="00D52DFF" w:rsidRPr="00D52DFF" w:rsidRDefault="00D52DFF" w:rsidP="00D52DFF">
      <w:pPr>
        <w:jc w:val="center"/>
        <w:rPr>
          <w:sz w:val="28"/>
        </w:rPr>
      </w:pPr>
    </w:p>
    <w:p w:rsidR="00D52DFF" w:rsidRDefault="00D52DFF" w:rsidP="0061215A">
      <w:pPr>
        <w:jc w:val="both"/>
      </w:pPr>
    </w:p>
    <w:p w:rsidR="00D52DFF" w:rsidRPr="00DB3C54" w:rsidRDefault="002C1F9D" w:rsidP="0061215A">
      <w:pPr>
        <w:jc w:val="both"/>
        <w:rPr>
          <w:rFonts w:ascii="Arial" w:hAnsi="Arial" w:cs="Arial"/>
          <w:color w:val="141823"/>
          <w:sz w:val="28"/>
          <w:szCs w:val="16"/>
          <w:shd w:val="clear" w:color="auto" w:fill="FFFFFF"/>
        </w:rPr>
      </w:pPr>
      <w:r w:rsidRPr="00DB3C54">
        <w:rPr>
          <w:rFonts w:ascii="Arial" w:hAnsi="Arial" w:cs="Arial"/>
          <w:color w:val="141823"/>
          <w:sz w:val="28"/>
          <w:szCs w:val="16"/>
          <w:shd w:val="clear" w:color="auto" w:fill="FFFFFF"/>
        </w:rPr>
        <w:t>The Project Group will hold the AGM this year on October 16th, and would like to invite you all; so much interest was shown in the old photos and records of the Primary School here in the village that the group would like people to have the chance to look again, or to see what was on display if they missed it the first time at the Church Fete.</w:t>
      </w:r>
    </w:p>
    <w:p w:rsidR="00E007DA" w:rsidRDefault="00E007DA" w:rsidP="002C1F9D">
      <w:pPr>
        <w:rPr>
          <w:rFonts w:ascii="Helvetica" w:hAnsi="Helvetica" w:cs="Helvetica"/>
          <w:color w:val="141823"/>
          <w:sz w:val="28"/>
          <w:szCs w:val="16"/>
          <w:shd w:val="clear" w:color="auto" w:fill="FFFFFF"/>
        </w:rPr>
      </w:pPr>
    </w:p>
    <w:p w:rsidR="00E007DA" w:rsidRDefault="00E007DA" w:rsidP="002C1F9D">
      <w:pPr>
        <w:rPr>
          <w:rFonts w:ascii="Helvetica" w:hAnsi="Helvetica" w:cs="Helvetica"/>
          <w:color w:val="141823"/>
          <w:sz w:val="28"/>
          <w:szCs w:val="16"/>
          <w:shd w:val="clear" w:color="auto" w:fill="FFFFFF"/>
        </w:rPr>
      </w:pPr>
    </w:p>
    <w:p w:rsidR="00D52DFF" w:rsidRDefault="00E007DA" w:rsidP="00D52DFF">
      <w:pPr>
        <w:tabs>
          <w:tab w:val="left" w:pos="4740"/>
        </w:tabs>
        <w:rPr>
          <w:rFonts w:ascii="Helvetica" w:hAnsi="Helvetica" w:cs="Helvetica"/>
          <w:color w:val="141823"/>
          <w:sz w:val="28"/>
          <w:szCs w:val="16"/>
          <w:shd w:val="clear" w:color="auto" w:fill="FFFFFF"/>
        </w:rPr>
      </w:pPr>
      <w:r>
        <w:t xml:space="preserve">  </w:t>
      </w:r>
      <w:r w:rsidRPr="00E007DA">
        <w:rPr>
          <w:noProof/>
        </w:rPr>
        <w:drawing>
          <wp:inline distT="0" distB="0" distL="0" distR="0">
            <wp:extent cx="1385270" cy="1831406"/>
            <wp:effectExtent l="19050" t="0" r="5380" b="0"/>
            <wp:docPr id="12" name="Picture 9" descr="C:\Users\Ros\Pictures\AG   SCHOOL - archive photos\reg saunders 1 001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os\Pictures\AG   SCHOOL - archive photos\reg saunders 1 001 resized.jpg"/>
                    <pic:cNvPicPr>
                      <a:picLocks noChangeAspect="1" noChangeArrowheads="1"/>
                    </pic:cNvPicPr>
                  </pic:nvPicPr>
                  <pic:blipFill>
                    <a:blip r:embed="rId5" cstate="print"/>
                    <a:srcRect/>
                    <a:stretch>
                      <a:fillRect/>
                    </a:stretch>
                  </pic:blipFill>
                  <pic:spPr bwMode="auto">
                    <a:xfrm>
                      <a:off x="0" y="0"/>
                      <a:ext cx="1385270" cy="1831406"/>
                    </a:xfrm>
                    <a:prstGeom prst="rect">
                      <a:avLst/>
                    </a:prstGeom>
                    <a:noFill/>
                    <a:ln w="9525">
                      <a:noFill/>
                      <a:miter lim="800000"/>
                      <a:headEnd/>
                      <a:tailEnd/>
                    </a:ln>
                  </pic:spPr>
                </pic:pic>
              </a:graphicData>
            </a:graphic>
          </wp:inline>
        </w:drawing>
      </w:r>
      <w:r>
        <w:t xml:space="preserve"> </w:t>
      </w:r>
      <w:r w:rsidR="00D52DFF">
        <w:rPr>
          <w:noProof/>
        </w:rPr>
        <w:drawing>
          <wp:inline distT="0" distB="0" distL="0" distR="0">
            <wp:extent cx="1172718" cy="1755648"/>
            <wp:effectExtent l="19050" t="0" r="8382" b="0"/>
            <wp:docPr id="5" name="Picture 1" descr="C:\Users\Ros\AppData\Local\Microsoft\Windows\INetCache\Content.Outlook\1I2UJZRZ\S0542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ppData\Local\Microsoft\Windows\INetCache\Content.Outlook\1I2UJZRZ\S0542 resized.jpg"/>
                    <pic:cNvPicPr>
                      <a:picLocks noChangeAspect="1" noChangeArrowheads="1"/>
                    </pic:cNvPicPr>
                  </pic:nvPicPr>
                  <pic:blipFill>
                    <a:blip r:embed="rId6" cstate="print"/>
                    <a:srcRect/>
                    <a:stretch>
                      <a:fillRect/>
                    </a:stretch>
                  </pic:blipFill>
                  <pic:spPr bwMode="auto">
                    <a:xfrm>
                      <a:off x="0" y="0"/>
                      <a:ext cx="1172718" cy="1755648"/>
                    </a:xfrm>
                    <a:prstGeom prst="rect">
                      <a:avLst/>
                    </a:prstGeom>
                    <a:noFill/>
                    <a:ln w="9525">
                      <a:noFill/>
                      <a:miter lim="800000"/>
                      <a:headEnd/>
                      <a:tailEnd/>
                    </a:ln>
                  </pic:spPr>
                </pic:pic>
              </a:graphicData>
            </a:graphic>
          </wp:inline>
        </w:drawing>
      </w:r>
      <w:r w:rsidR="00D52DFF" w:rsidRPr="00D52DFF">
        <w:rPr>
          <w:noProof/>
        </w:rPr>
        <w:drawing>
          <wp:inline distT="0" distB="0" distL="0" distR="0">
            <wp:extent cx="2633472" cy="1771936"/>
            <wp:effectExtent l="19050" t="0" r="0" b="0"/>
            <wp:docPr id="6" name="Picture 2" descr="C:\Users\Ros\AppData\Local\Microsoft\Windows\INetCache\Content.Outlook\1I2UJZRZ\S0548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AppData\Local\Microsoft\Windows\INetCache\Content.Outlook\1I2UJZRZ\S0548 resized.jpg"/>
                    <pic:cNvPicPr>
                      <a:picLocks noChangeAspect="1" noChangeArrowheads="1"/>
                    </pic:cNvPicPr>
                  </pic:nvPicPr>
                  <pic:blipFill>
                    <a:blip r:embed="rId7" cstate="print"/>
                    <a:srcRect/>
                    <a:stretch>
                      <a:fillRect/>
                    </a:stretch>
                  </pic:blipFill>
                  <pic:spPr bwMode="auto">
                    <a:xfrm>
                      <a:off x="0" y="0"/>
                      <a:ext cx="2633472" cy="1771936"/>
                    </a:xfrm>
                    <a:prstGeom prst="rect">
                      <a:avLst/>
                    </a:prstGeom>
                    <a:noFill/>
                    <a:ln w="9525">
                      <a:noFill/>
                      <a:miter lim="800000"/>
                      <a:headEnd/>
                      <a:tailEnd/>
                    </a:ln>
                  </pic:spPr>
                </pic:pic>
              </a:graphicData>
            </a:graphic>
          </wp:inline>
        </w:drawing>
      </w:r>
      <w:r w:rsidR="00D52DFF">
        <w:rPr>
          <w:noProof/>
        </w:rPr>
        <w:drawing>
          <wp:inline distT="0" distB="0" distL="0" distR="0">
            <wp:extent cx="1261384" cy="1823801"/>
            <wp:effectExtent l="19050" t="0" r="0" b="0"/>
            <wp:docPr id="7" name="Picture 6" descr="C:\Users\Ros\Pictures\AG   SCHOOL - archive photos\_DSF366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s\Pictures\AG   SCHOOL - archive photos\_DSF3663.tif"/>
                    <pic:cNvPicPr>
                      <a:picLocks noChangeAspect="1" noChangeArrowheads="1"/>
                    </pic:cNvPicPr>
                  </pic:nvPicPr>
                  <pic:blipFill>
                    <a:blip r:embed="rId8" cstate="print"/>
                    <a:srcRect/>
                    <a:stretch>
                      <a:fillRect/>
                    </a:stretch>
                  </pic:blipFill>
                  <pic:spPr bwMode="auto">
                    <a:xfrm>
                      <a:off x="0" y="0"/>
                      <a:ext cx="1261384" cy="1823801"/>
                    </a:xfrm>
                    <a:prstGeom prst="rect">
                      <a:avLst/>
                    </a:prstGeom>
                    <a:noFill/>
                    <a:ln w="9525">
                      <a:noFill/>
                      <a:miter lim="800000"/>
                      <a:headEnd/>
                      <a:tailEnd/>
                    </a:ln>
                  </pic:spPr>
                </pic:pic>
              </a:graphicData>
            </a:graphic>
          </wp:inline>
        </w:drawing>
      </w:r>
    </w:p>
    <w:p w:rsidR="00D52DFF" w:rsidRDefault="00D52DFF" w:rsidP="002C1F9D">
      <w:pPr>
        <w:rPr>
          <w:rFonts w:ascii="Helvetica" w:hAnsi="Helvetica" w:cs="Helvetica"/>
          <w:color w:val="141823"/>
          <w:sz w:val="28"/>
          <w:szCs w:val="16"/>
          <w:shd w:val="clear" w:color="auto" w:fill="FFFFFF"/>
        </w:rPr>
      </w:pPr>
    </w:p>
    <w:p w:rsidR="00D52DFF" w:rsidRDefault="00D52DFF" w:rsidP="002C1F9D">
      <w:pPr>
        <w:rPr>
          <w:rFonts w:ascii="Helvetica" w:hAnsi="Helvetica" w:cs="Helvetica"/>
          <w:color w:val="141823"/>
          <w:sz w:val="28"/>
          <w:szCs w:val="16"/>
          <w:shd w:val="clear" w:color="auto" w:fill="FFFFFF"/>
        </w:rPr>
      </w:pPr>
    </w:p>
    <w:p w:rsidR="00D52DFF" w:rsidRPr="00DB3C54" w:rsidRDefault="002C1F9D" w:rsidP="0061215A">
      <w:pPr>
        <w:jc w:val="both"/>
        <w:rPr>
          <w:rFonts w:ascii="Arial" w:hAnsi="Arial" w:cs="Arial"/>
          <w:color w:val="141823"/>
          <w:sz w:val="28"/>
          <w:szCs w:val="16"/>
          <w:shd w:val="clear" w:color="auto" w:fill="FFFFFF"/>
        </w:rPr>
      </w:pPr>
      <w:r w:rsidRPr="00DB3C54">
        <w:rPr>
          <w:rFonts w:ascii="Arial" w:hAnsi="Arial" w:cs="Arial"/>
          <w:color w:val="141823"/>
          <w:sz w:val="28"/>
          <w:szCs w:val="16"/>
          <w:shd w:val="clear" w:color="auto" w:fill="FFFFFF"/>
        </w:rPr>
        <w:t xml:space="preserve">The group will hold a "drop-in" open afternoon in the village hall from 3.30 until 7.00 for you to call in and spend as long as you want </w:t>
      </w:r>
      <w:r w:rsidR="00D52DFF" w:rsidRPr="00DB3C54">
        <w:rPr>
          <w:rFonts w:ascii="Arial" w:hAnsi="Arial" w:cs="Arial"/>
          <w:color w:val="141823"/>
          <w:sz w:val="28"/>
          <w:szCs w:val="16"/>
          <w:shd w:val="clear" w:color="auto" w:fill="FFFFFF"/>
        </w:rPr>
        <w:t>browsing</w:t>
      </w:r>
      <w:r w:rsidRPr="00DB3C54">
        <w:rPr>
          <w:rFonts w:ascii="Arial" w:hAnsi="Arial" w:cs="Arial"/>
          <w:color w:val="141823"/>
          <w:sz w:val="28"/>
          <w:szCs w:val="16"/>
          <w:shd w:val="clear" w:color="auto" w:fill="FFFFFF"/>
        </w:rPr>
        <w:t xml:space="preserve"> through the photos</w:t>
      </w:r>
      <w:r w:rsidR="00E007DA" w:rsidRPr="00DB3C54">
        <w:rPr>
          <w:rFonts w:ascii="Arial" w:hAnsi="Arial" w:cs="Arial"/>
          <w:color w:val="141823"/>
          <w:sz w:val="28"/>
          <w:szCs w:val="16"/>
          <w:shd w:val="clear" w:color="auto" w:fill="FFFFFF"/>
        </w:rPr>
        <w:t xml:space="preserve"> and records</w:t>
      </w:r>
      <w:r w:rsidRPr="00DB3C54">
        <w:rPr>
          <w:rFonts w:ascii="Arial" w:hAnsi="Arial" w:cs="Arial"/>
          <w:color w:val="141823"/>
          <w:sz w:val="28"/>
          <w:szCs w:val="16"/>
          <w:shd w:val="clear" w:color="auto" w:fill="FFFFFF"/>
        </w:rPr>
        <w:t xml:space="preserve">, with </w:t>
      </w:r>
      <w:r w:rsidR="00D52DFF" w:rsidRPr="00DB3C54">
        <w:rPr>
          <w:rFonts w:ascii="Arial" w:hAnsi="Arial" w:cs="Arial"/>
          <w:color w:val="141823"/>
          <w:sz w:val="28"/>
          <w:szCs w:val="16"/>
          <w:shd w:val="clear" w:color="auto" w:fill="FFFFFF"/>
        </w:rPr>
        <w:t>a cup of tea and a slice of home-made cake</w:t>
      </w:r>
      <w:r w:rsidRPr="00DB3C54">
        <w:rPr>
          <w:rFonts w:ascii="Arial" w:hAnsi="Arial" w:cs="Arial"/>
          <w:color w:val="141823"/>
          <w:sz w:val="28"/>
          <w:szCs w:val="16"/>
          <w:shd w:val="clear" w:color="auto" w:fill="FFFFFF"/>
        </w:rPr>
        <w:t>.</w:t>
      </w:r>
      <w:r w:rsidR="00D52DFF" w:rsidRPr="00DB3C54">
        <w:rPr>
          <w:rFonts w:ascii="Arial" w:hAnsi="Arial" w:cs="Arial"/>
          <w:color w:val="141823"/>
          <w:sz w:val="28"/>
          <w:szCs w:val="16"/>
          <w:shd w:val="clear" w:color="auto" w:fill="FFFFFF"/>
        </w:rPr>
        <w:t xml:space="preserve"> Please do come in and join us after school or when you are back from work (no entry fee.)</w:t>
      </w:r>
      <w:r w:rsidR="0061215A" w:rsidRPr="00DB3C54">
        <w:rPr>
          <w:rFonts w:ascii="Arial" w:hAnsi="Arial" w:cs="Arial"/>
          <w:color w:val="141823"/>
          <w:sz w:val="28"/>
          <w:szCs w:val="16"/>
          <w:shd w:val="clear" w:color="auto" w:fill="FFFFFF"/>
        </w:rPr>
        <w:t xml:space="preserve"> Maybe you’d also like to find out what the Project Group is, and what we do – please feel free to come in and talk to us there.</w:t>
      </w:r>
    </w:p>
    <w:p w:rsidR="002C1F9D" w:rsidRPr="00DB3C54" w:rsidRDefault="002C1F9D" w:rsidP="0061215A">
      <w:pPr>
        <w:jc w:val="both"/>
        <w:rPr>
          <w:rFonts w:ascii="Arial" w:hAnsi="Arial" w:cs="Arial"/>
          <w:color w:val="141823"/>
          <w:sz w:val="28"/>
          <w:szCs w:val="16"/>
          <w:shd w:val="clear" w:color="auto" w:fill="FFFFFF"/>
        </w:rPr>
      </w:pPr>
      <w:r w:rsidRPr="00DB3C54">
        <w:rPr>
          <w:rFonts w:ascii="Arial" w:hAnsi="Arial" w:cs="Arial"/>
          <w:color w:val="141823"/>
          <w:sz w:val="28"/>
          <w:szCs w:val="16"/>
        </w:rPr>
        <w:br/>
      </w:r>
      <w:r w:rsidR="00E007DA" w:rsidRPr="00DB3C54">
        <w:rPr>
          <w:rFonts w:ascii="Arial" w:hAnsi="Arial" w:cs="Arial"/>
          <w:color w:val="141823"/>
          <w:sz w:val="28"/>
          <w:szCs w:val="16"/>
          <w:shd w:val="clear" w:color="auto" w:fill="FFFFFF"/>
        </w:rPr>
        <w:t>At 7.00 the Annual General M</w:t>
      </w:r>
      <w:r w:rsidRPr="00DB3C54">
        <w:rPr>
          <w:rFonts w:ascii="Arial" w:hAnsi="Arial" w:cs="Arial"/>
          <w:color w:val="141823"/>
          <w:sz w:val="28"/>
          <w:szCs w:val="16"/>
          <w:shd w:val="clear" w:color="auto" w:fill="FFFFFF"/>
        </w:rPr>
        <w:t>eeting will be held in the hall, with an open invitation to all. The Project Group is open to everyone, membership is free, and you don't have to join the committee to join in!</w:t>
      </w:r>
      <w:r w:rsidR="0061215A" w:rsidRPr="00DB3C54">
        <w:rPr>
          <w:rFonts w:ascii="Arial" w:hAnsi="Arial" w:cs="Arial"/>
          <w:color w:val="141823"/>
          <w:sz w:val="28"/>
          <w:szCs w:val="16"/>
          <w:shd w:val="clear" w:color="auto" w:fill="FFFFFF"/>
        </w:rPr>
        <w:t xml:space="preserve"> </w:t>
      </w:r>
    </w:p>
    <w:p w:rsidR="00D35CE4" w:rsidRPr="002C1F9D" w:rsidRDefault="00D35CE4" w:rsidP="002C1F9D"/>
    <w:sectPr w:rsidR="00D35CE4" w:rsidRPr="002C1F9D" w:rsidSect="002C1F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1F9D"/>
    <w:rsid w:val="002C1F9D"/>
    <w:rsid w:val="0061215A"/>
    <w:rsid w:val="00A25966"/>
    <w:rsid w:val="00D35CE4"/>
    <w:rsid w:val="00D52DFF"/>
    <w:rsid w:val="00DB3C54"/>
    <w:rsid w:val="00E007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9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F9D"/>
    <w:rPr>
      <w:rFonts w:ascii="Tahoma" w:hAnsi="Tahoma" w:cs="Tahoma"/>
      <w:sz w:val="16"/>
      <w:szCs w:val="16"/>
    </w:rPr>
  </w:style>
  <w:style w:type="character" w:customStyle="1" w:styleId="BalloonTextChar">
    <w:name w:val="Balloon Text Char"/>
    <w:basedOn w:val="DefaultParagraphFont"/>
    <w:link w:val="BalloonText"/>
    <w:uiPriority w:val="99"/>
    <w:semiHidden/>
    <w:rsid w:val="002C1F9D"/>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2016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tif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dc:creator>
  <cp:lastModifiedBy>Ros</cp:lastModifiedBy>
  <cp:revision>3</cp:revision>
  <dcterms:created xsi:type="dcterms:W3CDTF">2015-09-29T09:00:00Z</dcterms:created>
  <dcterms:modified xsi:type="dcterms:W3CDTF">2015-09-29T09:51:00Z</dcterms:modified>
</cp:coreProperties>
</file>